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D1E" w:rsidRDefault="003F1D1E" w:rsidP="003F1D1E">
      <w:pPr>
        <w:shd w:val="clear" w:color="auto" w:fill="FFFFFF"/>
        <w:jc w:val="center"/>
        <w:rPr>
          <w:rFonts w:ascii="Optima" w:eastAsia="Times New Roman" w:hAnsi="Optima" w:cs="Arial"/>
          <w:b/>
          <w:bCs/>
          <w:color w:val="000000" w:themeColor="text1"/>
          <w:lang w:eastAsia="en-CA"/>
        </w:rPr>
      </w:pPr>
      <w:r>
        <w:rPr>
          <w:rFonts w:ascii="Optima" w:eastAsia="Times New Roman" w:hAnsi="Optima" w:cs="Arial"/>
          <w:b/>
          <w:bCs/>
          <w:color w:val="000000" w:themeColor="text1"/>
          <w:lang w:eastAsia="en-CA"/>
        </w:rPr>
        <w:t xml:space="preserve">The </w:t>
      </w:r>
      <w:r w:rsidRPr="008079F1">
        <w:rPr>
          <w:rFonts w:ascii="Optima" w:eastAsia="Times New Roman" w:hAnsi="Optima" w:cs="Arial"/>
          <w:b/>
          <w:bCs/>
          <w:color w:val="000000" w:themeColor="text1"/>
          <w:lang w:eastAsia="en-CA"/>
        </w:rPr>
        <w:t>CAFTCAD Awards</w:t>
      </w:r>
      <w:r>
        <w:rPr>
          <w:rFonts w:ascii="Optima" w:eastAsia="Times New Roman" w:hAnsi="Optima" w:cs="Arial"/>
          <w:b/>
          <w:bCs/>
          <w:color w:val="000000" w:themeColor="text1"/>
          <w:lang w:eastAsia="en-CA"/>
        </w:rPr>
        <w:t>,</w:t>
      </w:r>
    </w:p>
    <w:p w:rsidR="003F1D1E" w:rsidRDefault="003F1D1E" w:rsidP="003F1D1E">
      <w:pPr>
        <w:shd w:val="clear" w:color="auto" w:fill="FFFFFF"/>
        <w:jc w:val="center"/>
        <w:rPr>
          <w:rFonts w:ascii="Optima" w:eastAsia="Times New Roman" w:hAnsi="Optima" w:cs="Arial"/>
          <w:b/>
          <w:bCs/>
          <w:color w:val="000000" w:themeColor="text1"/>
          <w:lang w:eastAsia="en-CA"/>
        </w:rPr>
      </w:pPr>
      <w:r>
        <w:rPr>
          <w:rFonts w:ascii="Optima" w:eastAsia="Times New Roman" w:hAnsi="Optima" w:cs="Arial"/>
          <w:b/>
          <w:bCs/>
          <w:color w:val="000000" w:themeColor="text1"/>
          <w:lang w:eastAsia="en-CA"/>
        </w:rPr>
        <w:t>The</w:t>
      </w:r>
      <w:r w:rsidRPr="008079F1">
        <w:rPr>
          <w:rFonts w:ascii="Optima" w:eastAsia="Times New Roman" w:hAnsi="Optima" w:cs="Arial"/>
          <w:b/>
          <w:bCs/>
          <w:color w:val="000000" w:themeColor="text1"/>
          <w:lang w:eastAsia="en-CA"/>
        </w:rPr>
        <w:t xml:space="preserve"> </w:t>
      </w:r>
      <w:r>
        <w:rPr>
          <w:rFonts w:ascii="Optima" w:eastAsia="Times New Roman" w:hAnsi="Optima" w:cs="Arial"/>
          <w:b/>
          <w:bCs/>
          <w:color w:val="000000" w:themeColor="text1"/>
          <w:lang w:eastAsia="en-CA"/>
        </w:rPr>
        <w:t>First Ever Canada-W</w:t>
      </w:r>
      <w:r w:rsidRPr="00DF2037">
        <w:rPr>
          <w:rFonts w:ascii="Optima" w:eastAsia="Times New Roman" w:hAnsi="Optima" w:cs="Arial"/>
          <w:b/>
          <w:bCs/>
          <w:color w:val="000000" w:themeColor="text1"/>
          <w:lang w:eastAsia="en-CA"/>
        </w:rPr>
        <w:t>ide Costume Arts and Design Awards</w:t>
      </w:r>
      <w:r>
        <w:rPr>
          <w:rFonts w:ascii="Optima" w:eastAsia="Times New Roman" w:hAnsi="Optima" w:cs="Arial"/>
          <w:b/>
          <w:bCs/>
          <w:color w:val="000000" w:themeColor="text1"/>
          <w:lang w:eastAsia="en-CA"/>
        </w:rPr>
        <w:t>,</w:t>
      </w:r>
      <w:r w:rsidRPr="00DF2037">
        <w:rPr>
          <w:rFonts w:ascii="Optima" w:eastAsia="Times New Roman" w:hAnsi="Optima" w:cs="Arial"/>
          <w:b/>
          <w:bCs/>
          <w:color w:val="000000" w:themeColor="text1"/>
          <w:lang w:eastAsia="en-CA"/>
        </w:rPr>
        <w:t xml:space="preserve"> </w:t>
      </w:r>
    </w:p>
    <w:p w:rsidR="00607182" w:rsidRDefault="003F1D1E" w:rsidP="003F1D1E">
      <w:pPr>
        <w:shd w:val="clear" w:color="auto" w:fill="FFFFFF"/>
        <w:jc w:val="center"/>
        <w:rPr>
          <w:rFonts w:ascii="Optima" w:eastAsia="Times New Roman" w:hAnsi="Optima" w:cs="Arial"/>
          <w:b/>
          <w:bCs/>
          <w:color w:val="000000" w:themeColor="text1"/>
          <w:lang w:eastAsia="en-CA"/>
        </w:rPr>
      </w:pPr>
      <w:r>
        <w:rPr>
          <w:rFonts w:ascii="Optima" w:eastAsia="Times New Roman" w:hAnsi="Optima" w:cs="Arial"/>
          <w:b/>
          <w:bCs/>
          <w:color w:val="000000" w:themeColor="text1"/>
          <w:lang w:eastAsia="en-CA"/>
        </w:rPr>
        <w:t xml:space="preserve">to be held on </w:t>
      </w:r>
    </w:p>
    <w:p w:rsidR="003F1D1E" w:rsidRDefault="003F1D1E" w:rsidP="003F1D1E">
      <w:pPr>
        <w:shd w:val="clear" w:color="auto" w:fill="FFFFFF"/>
        <w:jc w:val="center"/>
        <w:rPr>
          <w:rFonts w:ascii="Optima" w:eastAsia="Times New Roman" w:hAnsi="Optima" w:cs="Arial"/>
          <w:b/>
          <w:bCs/>
          <w:color w:val="000000" w:themeColor="text1"/>
          <w:lang w:eastAsia="en-CA"/>
        </w:rPr>
      </w:pPr>
      <w:r>
        <w:rPr>
          <w:rFonts w:ascii="Optima" w:eastAsia="Times New Roman" w:hAnsi="Optima" w:cs="Arial"/>
          <w:b/>
          <w:bCs/>
          <w:color w:val="000000" w:themeColor="text1"/>
          <w:lang w:eastAsia="en-CA"/>
        </w:rPr>
        <w:t>Sunday</w:t>
      </w:r>
      <w:r w:rsidR="005050A4">
        <w:rPr>
          <w:rFonts w:ascii="Optima" w:eastAsia="Times New Roman" w:hAnsi="Optima" w:cs="Arial"/>
          <w:b/>
          <w:bCs/>
          <w:color w:val="000000" w:themeColor="text1"/>
          <w:lang w:eastAsia="en-CA"/>
        </w:rPr>
        <w:t>,</w:t>
      </w:r>
      <w:r>
        <w:rPr>
          <w:rFonts w:ascii="Optima" w:eastAsia="Times New Roman" w:hAnsi="Optima" w:cs="Arial"/>
          <w:b/>
          <w:bCs/>
          <w:color w:val="000000" w:themeColor="text1"/>
          <w:lang w:eastAsia="en-CA"/>
        </w:rPr>
        <w:t xml:space="preserve"> February 10, 2019 at the </w:t>
      </w:r>
      <w:r w:rsidRPr="00DF2037">
        <w:rPr>
          <w:rFonts w:ascii="Optima" w:eastAsia="Times New Roman" w:hAnsi="Optima" w:cs="Arial"/>
          <w:b/>
          <w:bCs/>
          <w:color w:val="000000" w:themeColor="text1"/>
          <w:lang w:eastAsia="en-CA"/>
        </w:rPr>
        <w:t xml:space="preserve"> </w:t>
      </w:r>
    </w:p>
    <w:p w:rsidR="003F1D1E" w:rsidRPr="003F1D1E" w:rsidRDefault="003F1D1E" w:rsidP="003F1D1E">
      <w:pPr>
        <w:shd w:val="clear" w:color="auto" w:fill="FFFFFF"/>
        <w:jc w:val="center"/>
        <w:rPr>
          <w:rFonts w:ascii="Optima" w:eastAsia="Times New Roman" w:hAnsi="Optima" w:cs="Arial"/>
          <w:b/>
          <w:bCs/>
          <w:color w:val="000000" w:themeColor="text1"/>
          <w:lang w:val="en-CA" w:eastAsia="en-CA"/>
        </w:rPr>
      </w:pPr>
      <w:r w:rsidRPr="003F1D1E">
        <w:rPr>
          <w:rFonts w:ascii="Optima" w:eastAsia="Times New Roman" w:hAnsi="Optima" w:cs="Arial"/>
          <w:b/>
          <w:bCs/>
          <w:color w:val="000000" w:themeColor="text1"/>
          <w:lang w:val="en-CA" w:eastAsia="en-CA"/>
        </w:rPr>
        <w:t>Aga Khan Museum</w:t>
      </w:r>
    </w:p>
    <w:p w:rsidR="003F1D1E" w:rsidRDefault="003F1D1E" w:rsidP="003F1D1E">
      <w:pPr>
        <w:shd w:val="clear" w:color="auto" w:fill="FFFFFF"/>
        <w:jc w:val="center"/>
        <w:rPr>
          <w:rFonts w:ascii="Optima" w:eastAsia="Times New Roman" w:hAnsi="Optima" w:cs="Arial"/>
          <w:b/>
          <w:bCs/>
          <w:color w:val="000000" w:themeColor="text1"/>
          <w:lang w:eastAsia="en-CA"/>
        </w:rPr>
      </w:pPr>
      <w:r>
        <w:rPr>
          <w:rFonts w:ascii="Optima" w:eastAsia="Times New Roman" w:hAnsi="Optima" w:cs="Arial"/>
          <w:b/>
          <w:bCs/>
          <w:color w:val="000000" w:themeColor="text1"/>
          <w:lang w:eastAsia="en-CA"/>
        </w:rPr>
        <w:t xml:space="preserve">In </w:t>
      </w:r>
      <w:r w:rsidRPr="00DF2037">
        <w:rPr>
          <w:rFonts w:ascii="Optima" w:eastAsia="Times New Roman" w:hAnsi="Optima" w:cs="Arial"/>
          <w:b/>
          <w:bCs/>
          <w:color w:val="000000" w:themeColor="text1"/>
          <w:lang w:eastAsia="en-CA"/>
        </w:rPr>
        <w:t xml:space="preserve">Toronto </w:t>
      </w:r>
    </w:p>
    <w:p w:rsidR="004D2A25" w:rsidRPr="00DF2037" w:rsidRDefault="004D2A25" w:rsidP="003F1D1E">
      <w:pPr>
        <w:shd w:val="clear" w:color="auto" w:fill="FFFFFF"/>
        <w:jc w:val="center"/>
        <w:rPr>
          <w:rFonts w:ascii="Optima" w:eastAsia="Times New Roman" w:hAnsi="Optima" w:cs="Arial"/>
          <w:color w:val="000000" w:themeColor="text1"/>
          <w:lang w:eastAsia="en-CA"/>
        </w:rPr>
      </w:pPr>
    </w:p>
    <w:p w:rsidR="003F1D1E" w:rsidRDefault="004D2A25" w:rsidP="004D2A25">
      <w:pPr>
        <w:jc w:val="center"/>
        <w:rPr>
          <w:rFonts w:ascii="Calibri" w:eastAsia="Times New Roman" w:hAnsi="Calibri" w:cs="Calibri"/>
          <w:color w:val="000000"/>
          <w:sz w:val="22"/>
          <w:szCs w:val="22"/>
          <w:lang w:val="en-CA"/>
        </w:rPr>
      </w:pPr>
      <w:r w:rsidRPr="00DF2037">
        <w:rPr>
          <w:rFonts w:ascii="Optima" w:eastAsia="Times New Roman" w:hAnsi="Optima" w:cs="Arial"/>
          <w:noProof/>
          <w:color w:val="000000" w:themeColor="text1"/>
        </w:rPr>
        <w:drawing>
          <wp:inline distT="0" distB="0" distL="0" distR="0" wp14:anchorId="5A3C133E" wp14:editId="4DBB0BD0">
            <wp:extent cx="1791325" cy="406083"/>
            <wp:effectExtent l="0" t="0" r="0" b="635"/>
            <wp:docPr id="2" name="Picture 2" descr="small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for web.jpg"/>
                    <pic:cNvPicPr>
                      <a:picLocks noChangeAspect="1" noChangeArrowheads="1"/>
                    </pic:cNvPicPr>
                  </pic:nvPicPr>
                  <pic:blipFill>
                    <a:blip r:embed="rId4" cstate="print"/>
                    <a:srcRect/>
                    <a:stretch>
                      <a:fillRect/>
                    </a:stretch>
                  </pic:blipFill>
                  <pic:spPr bwMode="auto">
                    <a:xfrm>
                      <a:off x="0" y="0"/>
                      <a:ext cx="1838924" cy="416873"/>
                    </a:xfrm>
                    <a:prstGeom prst="rect">
                      <a:avLst/>
                    </a:prstGeom>
                    <a:noFill/>
                    <a:ln w="9525">
                      <a:noFill/>
                      <a:miter lim="800000"/>
                      <a:headEnd/>
                      <a:tailEnd/>
                    </a:ln>
                  </pic:spPr>
                </pic:pic>
              </a:graphicData>
            </a:graphic>
          </wp:inline>
        </w:drawing>
      </w:r>
    </w:p>
    <w:p w:rsidR="003F1D1E" w:rsidRPr="002C4D5C" w:rsidRDefault="003F1D1E" w:rsidP="002C4D5C">
      <w:pPr>
        <w:rPr>
          <w:rFonts w:ascii="Times New Roman" w:eastAsia="Times New Roman" w:hAnsi="Times New Roman" w:cs="Times New Roman"/>
          <w:lang w:val="en-CA"/>
        </w:rPr>
      </w:pPr>
    </w:p>
    <w:p w:rsidR="005050A4" w:rsidRDefault="002C4D5C" w:rsidP="002C4D5C">
      <w:pPr>
        <w:jc w:val="center"/>
      </w:pPr>
      <w:r>
        <w:rPr>
          <w:noProof/>
        </w:rPr>
        <w:drawing>
          <wp:inline distT="0" distB="0" distL="0" distR="0">
            <wp:extent cx="3665095" cy="32300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TCAD AKM-Exterior.jpg"/>
                    <pic:cNvPicPr/>
                  </pic:nvPicPr>
                  <pic:blipFill>
                    <a:blip r:embed="rId5">
                      <a:extLst>
                        <a:ext uri="{28A0092B-C50C-407E-A947-70E740481C1C}">
                          <a14:useLocalDpi xmlns:a14="http://schemas.microsoft.com/office/drawing/2010/main" val="0"/>
                        </a:ext>
                      </a:extLst>
                    </a:blip>
                    <a:stretch>
                      <a:fillRect/>
                    </a:stretch>
                  </pic:blipFill>
                  <pic:spPr>
                    <a:xfrm>
                      <a:off x="0" y="0"/>
                      <a:ext cx="3677674" cy="3241146"/>
                    </a:xfrm>
                    <a:prstGeom prst="rect">
                      <a:avLst/>
                    </a:prstGeom>
                  </pic:spPr>
                </pic:pic>
              </a:graphicData>
            </a:graphic>
          </wp:inline>
        </w:drawing>
      </w:r>
    </w:p>
    <w:p w:rsidR="005050A4" w:rsidRDefault="005050A4" w:rsidP="002C4D5C">
      <w:pPr>
        <w:jc w:val="center"/>
      </w:pPr>
    </w:p>
    <w:p w:rsidR="005050A4" w:rsidRDefault="005050A4" w:rsidP="002C4D5C">
      <w:pPr>
        <w:jc w:val="center"/>
      </w:pPr>
    </w:p>
    <w:p w:rsidR="00A9164A" w:rsidRDefault="00A9164A" w:rsidP="002C4D5C">
      <w:pPr>
        <w:jc w:val="center"/>
      </w:pPr>
    </w:p>
    <w:p w:rsidR="002C4D5C" w:rsidRDefault="002C4D5C" w:rsidP="002C4D5C">
      <w:pPr>
        <w:jc w:val="center"/>
      </w:pPr>
    </w:p>
    <w:p w:rsidR="005050A4" w:rsidRPr="00DF2037" w:rsidRDefault="005050A4" w:rsidP="005050A4">
      <w:pPr>
        <w:rPr>
          <w:rFonts w:ascii="Optima" w:eastAsia="Times New Roman" w:hAnsi="Optima" w:cs="Times New Roman"/>
          <w:color w:val="000000" w:themeColor="text1"/>
          <w:lang w:eastAsia="en-CA"/>
        </w:rPr>
      </w:pPr>
      <w:r w:rsidRPr="00DF2037">
        <w:rPr>
          <w:rFonts w:ascii="Optima" w:eastAsia="Times New Roman" w:hAnsi="Optima" w:cs="Arial"/>
          <w:color w:val="000000" w:themeColor="text1"/>
          <w:lang w:eastAsia="en-CA"/>
        </w:rPr>
        <w:t>Follow us on:</w:t>
      </w:r>
    </w:p>
    <w:p w:rsidR="005050A4" w:rsidRPr="00DF2037" w:rsidRDefault="005050A4" w:rsidP="005050A4">
      <w:pPr>
        <w:shd w:val="clear" w:color="auto" w:fill="FFFFFF"/>
        <w:rPr>
          <w:rFonts w:ascii="Optima" w:eastAsia="Times New Roman" w:hAnsi="Optima" w:cs="Arial"/>
          <w:color w:val="000000" w:themeColor="text1"/>
          <w:lang w:eastAsia="en-CA"/>
        </w:rPr>
      </w:pPr>
      <w:r w:rsidRPr="00DF2037">
        <w:rPr>
          <w:rFonts w:ascii="Optima" w:eastAsia="Times New Roman" w:hAnsi="Optima" w:cs="Arial"/>
          <w:color w:val="000000" w:themeColor="text1"/>
          <w:lang w:eastAsia="en-CA"/>
        </w:rPr>
        <w:t>Web:  </w:t>
      </w:r>
      <w:hyperlink r:id="rId6" w:tgtFrame="_blank" w:history="1">
        <w:r w:rsidRPr="00DF2037">
          <w:rPr>
            <w:rFonts w:ascii="Optima" w:eastAsia="Times New Roman" w:hAnsi="Optima" w:cs="Arial"/>
            <w:color w:val="000000" w:themeColor="text1"/>
            <w:u w:val="single"/>
            <w:lang w:eastAsia="en-CA"/>
          </w:rPr>
          <w:t>www.caftcad.com</w:t>
        </w:r>
      </w:hyperlink>
      <w:r w:rsidRPr="00DF2037">
        <w:rPr>
          <w:rFonts w:ascii="Optima" w:eastAsia="Times New Roman" w:hAnsi="Optima" w:cs="Arial"/>
          <w:color w:val="000000" w:themeColor="text1"/>
          <w:lang w:eastAsia="en-CA"/>
        </w:rPr>
        <w:t> </w:t>
      </w:r>
    </w:p>
    <w:p w:rsidR="005050A4" w:rsidRPr="00DF2037" w:rsidRDefault="005050A4" w:rsidP="005050A4">
      <w:pPr>
        <w:shd w:val="clear" w:color="auto" w:fill="FFFFFF"/>
        <w:rPr>
          <w:rFonts w:ascii="Optima" w:eastAsia="Times New Roman" w:hAnsi="Optima" w:cs="Arial"/>
          <w:color w:val="000000" w:themeColor="text1"/>
          <w:lang w:eastAsia="en-CA"/>
        </w:rPr>
      </w:pPr>
      <w:r w:rsidRPr="00DF2037">
        <w:rPr>
          <w:rFonts w:ascii="Optima" w:eastAsia="Times New Roman" w:hAnsi="Optima" w:cs="Arial"/>
          <w:color w:val="000000" w:themeColor="text1"/>
          <w:lang w:eastAsia="en-CA"/>
        </w:rPr>
        <w:t>Facebook: </w:t>
      </w:r>
      <w:r w:rsidRPr="00DF2037">
        <w:rPr>
          <w:rFonts w:ascii="Optima" w:eastAsia="Times New Roman" w:hAnsi="Optima" w:cs="Arial"/>
          <w:bCs/>
          <w:color w:val="000000" w:themeColor="text1"/>
          <w:lang w:eastAsia="en-CA"/>
        </w:rPr>
        <w:t>@</w:t>
      </w:r>
      <w:proofErr w:type="spellStart"/>
      <w:r w:rsidRPr="00DF2037">
        <w:rPr>
          <w:rFonts w:ascii="Optima" w:eastAsia="Times New Roman" w:hAnsi="Optima" w:cs="Arial"/>
          <w:bCs/>
          <w:color w:val="000000" w:themeColor="text1"/>
          <w:lang w:eastAsia="en-CA"/>
        </w:rPr>
        <w:t>caftcad</w:t>
      </w:r>
      <w:proofErr w:type="spellEnd"/>
      <w:r w:rsidRPr="00DF2037">
        <w:rPr>
          <w:rFonts w:ascii="Optima" w:eastAsia="Times New Roman" w:hAnsi="Optima" w:cs="Arial"/>
          <w:b/>
          <w:bCs/>
          <w:color w:val="000000" w:themeColor="text1"/>
          <w:lang w:eastAsia="en-CA"/>
        </w:rPr>
        <w:t> </w:t>
      </w:r>
    </w:p>
    <w:p w:rsidR="005050A4" w:rsidRPr="00DF2037" w:rsidRDefault="005050A4" w:rsidP="005050A4">
      <w:pPr>
        <w:shd w:val="clear" w:color="auto" w:fill="FFFFFF"/>
        <w:rPr>
          <w:rFonts w:ascii="Optima" w:eastAsia="Times New Roman" w:hAnsi="Optima" w:cs="Arial"/>
          <w:color w:val="000000" w:themeColor="text1"/>
          <w:lang w:eastAsia="en-CA"/>
        </w:rPr>
      </w:pPr>
      <w:r w:rsidRPr="00DF2037">
        <w:rPr>
          <w:rFonts w:ascii="Optima" w:eastAsia="Times New Roman" w:hAnsi="Optima" w:cs="Arial"/>
          <w:color w:val="000000" w:themeColor="text1"/>
          <w:lang w:eastAsia="en-CA"/>
        </w:rPr>
        <w:t>Instagram: @</w:t>
      </w:r>
      <w:proofErr w:type="spellStart"/>
      <w:r w:rsidRPr="00DF2037">
        <w:rPr>
          <w:rFonts w:ascii="Optima" w:eastAsia="Times New Roman" w:hAnsi="Optima" w:cs="Arial"/>
          <w:color w:val="000000" w:themeColor="text1"/>
          <w:lang w:eastAsia="en-CA"/>
        </w:rPr>
        <w:t>caftcad</w:t>
      </w:r>
      <w:proofErr w:type="spellEnd"/>
    </w:p>
    <w:p w:rsidR="005050A4" w:rsidRPr="00DF2037" w:rsidRDefault="005050A4" w:rsidP="005050A4">
      <w:pPr>
        <w:shd w:val="clear" w:color="auto" w:fill="FFFFFF"/>
        <w:rPr>
          <w:rFonts w:ascii="Optima" w:eastAsia="Times New Roman" w:hAnsi="Optima" w:cs="Arial"/>
          <w:color w:val="000000" w:themeColor="text1"/>
          <w:lang w:eastAsia="en-CA"/>
        </w:rPr>
      </w:pPr>
      <w:r w:rsidRPr="00DF2037">
        <w:rPr>
          <w:rFonts w:ascii="Optima" w:eastAsia="Times New Roman" w:hAnsi="Optima" w:cs="Arial"/>
          <w:color w:val="000000" w:themeColor="text1"/>
          <w:lang w:eastAsia="en-CA"/>
        </w:rPr>
        <w:t>Twitter: @</w:t>
      </w:r>
      <w:proofErr w:type="spellStart"/>
      <w:r w:rsidRPr="00DF2037">
        <w:rPr>
          <w:rFonts w:ascii="Optima" w:eastAsia="Times New Roman" w:hAnsi="Optima" w:cs="Arial"/>
          <w:color w:val="000000" w:themeColor="text1"/>
          <w:lang w:eastAsia="en-CA"/>
        </w:rPr>
        <w:t>caftcad</w:t>
      </w:r>
      <w:proofErr w:type="spellEnd"/>
    </w:p>
    <w:p w:rsidR="002C4D5C" w:rsidRDefault="002C4D5C" w:rsidP="002C4D5C"/>
    <w:p w:rsidR="00291C2E" w:rsidRDefault="002C4D5C" w:rsidP="002C4D5C">
      <w:pPr>
        <w:rPr>
          <w:rFonts w:ascii="Optima" w:hAnsi="Optima"/>
        </w:rPr>
      </w:pPr>
      <w:r w:rsidRPr="00607182">
        <w:rPr>
          <w:rFonts w:ascii="Optima" w:hAnsi="Optima"/>
          <w:b/>
        </w:rPr>
        <w:t>Toronto. May 17, 2018</w:t>
      </w:r>
      <w:r w:rsidR="005050A4" w:rsidRPr="00607182">
        <w:rPr>
          <w:rFonts w:ascii="Optima" w:hAnsi="Optima"/>
          <w:b/>
        </w:rPr>
        <w:t>.</w:t>
      </w:r>
      <w:r w:rsidR="005050A4">
        <w:t xml:space="preserve"> </w:t>
      </w:r>
      <w:r w:rsidR="005050A4" w:rsidRPr="00DF2037">
        <w:rPr>
          <w:rFonts w:ascii="Optima" w:hAnsi="Optima"/>
        </w:rPr>
        <w:t xml:space="preserve">Alex Kavanagh, President of The Canadian Alliance of Film &amp; Television Costume Arts &amp; Design (CAFTCAD) </w:t>
      </w:r>
      <w:r w:rsidR="005050A4">
        <w:rPr>
          <w:rFonts w:ascii="Optima" w:hAnsi="Optima"/>
        </w:rPr>
        <w:t xml:space="preserve">and </w:t>
      </w:r>
      <w:r w:rsidR="005050A4" w:rsidRPr="00DF2037">
        <w:rPr>
          <w:rFonts w:ascii="Optima" w:hAnsi="Optima"/>
        </w:rPr>
        <w:t xml:space="preserve">Joanna </w:t>
      </w:r>
      <w:proofErr w:type="spellStart"/>
      <w:r w:rsidR="005050A4" w:rsidRPr="00DF2037">
        <w:rPr>
          <w:rFonts w:ascii="Optima" w:hAnsi="Optima"/>
        </w:rPr>
        <w:t>Syrokomla</w:t>
      </w:r>
      <w:proofErr w:type="spellEnd"/>
      <w:r w:rsidR="005050A4" w:rsidRPr="00DF2037">
        <w:rPr>
          <w:rFonts w:ascii="Optima" w:hAnsi="Optima"/>
        </w:rPr>
        <w:t>, Chairman of the event</w:t>
      </w:r>
      <w:r w:rsidR="005050A4">
        <w:rPr>
          <w:rFonts w:ascii="Optima" w:hAnsi="Optima"/>
        </w:rPr>
        <w:t xml:space="preserve"> are delighted to announce that the CAFTCAD Awards will take place on </w:t>
      </w:r>
      <w:r w:rsidR="00C0561C">
        <w:rPr>
          <w:rFonts w:ascii="Optima" w:hAnsi="Optima"/>
        </w:rPr>
        <w:t xml:space="preserve">Sunday, </w:t>
      </w:r>
      <w:r w:rsidR="005050A4">
        <w:rPr>
          <w:rFonts w:ascii="Optima" w:hAnsi="Optima"/>
        </w:rPr>
        <w:t>February 10, 2019. The venue for the awards will be the Aga Khan Museum</w:t>
      </w:r>
      <w:r w:rsidR="00291C2E">
        <w:rPr>
          <w:rFonts w:ascii="Optima" w:hAnsi="Optima"/>
        </w:rPr>
        <w:t xml:space="preserve"> in Toronto.</w:t>
      </w:r>
    </w:p>
    <w:p w:rsidR="00291C2E" w:rsidRDefault="00291C2E" w:rsidP="002C4D5C">
      <w:pPr>
        <w:rPr>
          <w:rFonts w:ascii="Optima" w:hAnsi="Optima"/>
        </w:rPr>
      </w:pPr>
    </w:p>
    <w:p w:rsidR="0053242D" w:rsidRPr="0053242D" w:rsidRDefault="00291C2E" w:rsidP="0053242D">
      <w:pPr>
        <w:rPr>
          <w:rFonts w:ascii="Optima" w:eastAsia="Times New Roman" w:hAnsi="Optima" w:cs="Times New Roman"/>
          <w:color w:val="000000"/>
          <w:lang w:val="en-CA"/>
        </w:rPr>
      </w:pPr>
      <w:r>
        <w:rPr>
          <w:rFonts w:ascii="Optima" w:hAnsi="Optima"/>
          <w:lang w:val="en-CA"/>
        </w:rPr>
        <w:lastRenderedPageBreak/>
        <w:t>“</w:t>
      </w:r>
      <w:r w:rsidRPr="00291C2E">
        <w:rPr>
          <w:rFonts w:ascii="Optima" w:hAnsi="Optima"/>
          <w:lang w:val="en-CA"/>
        </w:rPr>
        <w:t>The Aga Khan Museum houses rare masterpieces of textile, colour and art, and its vast collection mirrors the quality of artistic design we will be celebrating at the CAFTCAD Awards. The glass jewel box of the atrium with its</w:t>
      </w:r>
      <w:r w:rsidR="001E0758">
        <w:rPr>
          <w:rFonts w:ascii="Optima" w:hAnsi="Optima"/>
          <w:lang w:val="en-CA"/>
        </w:rPr>
        <w:t xml:space="preserve"> dramatic night time lighting will be</w:t>
      </w:r>
      <w:r w:rsidRPr="00291C2E">
        <w:rPr>
          <w:rFonts w:ascii="Optima" w:hAnsi="Optima"/>
          <w:lang w:val="en-CA"/>
        </w:rPr>
        <w:t xml:space="preserve"> a perfect showcase for the nominated costumes on display for our guests, while the intimate auditorium </w:t>
      </w:r>
      <w:r>
        <w:rPr>
          <w:rFonts w:ascii="Optima" w:hAnsi="Optima"/>
          <w:lang w:val="en-CA"/>
        </w:rPr>
        <w:t>brings a warmth to the evening’s</w:t>
      </w:r>
      <w:r w:rsidR="0053242D">
        <w:rPr>
          <w:rFonts w:ascii="Optima" w:hAnsi="Optima"/>
          <w:lang w:val="en-CA"/>
        </w:rPr>
        <w:t xml:space="preserve"> award show,” said </w:t>
      </w:r>
      <w:proofErr w:type="spellStart"/>
      <w:r w:rsidR="0053242D">
        <w:rPr>
          <w:rFonts w:ascii="Optima" w:hAnsi="Optima"/>
          <w:lang w:val="en-CA"/>
        </w:rPr>
        <w:t>Syrokomla</w:t>
      </w:r>
      <w:proofErr w:type="spellEnd"/>
      <w:r w:rsidR="0053242D">
        <w:rPr>
          <w:rFonts w:ascii="Optima" w:hAnsi="Optima"/>
          <w:lang w:val="en-CA"/>
        </w:rPr>
        <w:t xml:space="preserve">. </w:t>
      </w:r>
      <w:r w:rsidR="0053242D" w:rsidRPr="0053242D">
        <w:rPr>
          <w:rFonts w:ascii="Optima" w:hAnsi="Optima"/>
          <w:lang w:val="en-CA"/>
        </w:rPr>
        <w:t>“</w:t>
      </w:r>
      <w:r w:rsidR="0053242D" w:rsidRPr="0053242D">
        <w:rPr>
          <w:rFonts w:ascii="Optima" w:eastAsia="Times New Roman" w:hAnsi="Optima" w:cs="Times New Roman"/>
          <w:color w:val="000000"/>
          <w:lang w:val="en-CA"/>
        </w:rPr>
        <w:t>Choosing early February for the firs</w:t>
      </w:r>
      <w:r w:rsidR="001E0758">
        <w:rPr>
          <w:rFonts w:ascii="Optima" w:eastAsia="Times New Roman" w:hAnsi="Optima" w:cs="Times New Roman"/>
          <w:color w:val="000000"/>
          <w:lang w:val="en-CA"/>
        </w:rPr>
        <w:t>t annual CAFTCAD Awards places it at the forefront of the awards season and rides the</w:t>
      </w:r>
      <w:r w:rsidR="0053242D" w:rsidRPr="0053242D">
        <w:rPr>
          <w:rFonts w:ascii="Optima" w:eastAsia="Times New Roman" w:hAnsi="Optima" w:cs="Times New Roman"/>
          <w:color w:val="000000"/>
          <w:lang w:val="en-CA"/>
        </w:rPr>
        <w:t xml:space="preserve"> crest of excitement</w:t>
      </w:r>
      <w:r w:rsidR="001E0758">
        <w:rPr>
          <w:rFonts w:ascii="Optima" w:eastAsia="Times New Roman" w:hAnsi="Optima" w:cs="Times New Roman"/>
          <w:color w:val="000000"/>
          <w:lang w:val="en-CA"/>
        </w:rPr>
        <w:t xml:space="preserve"> generated by those events</w:t>
      </w:r>
      <w:r w:rsidR="0053242D" w:rsidRPr="0053242D">
        <w:rPr>
          <w:rFonts w:ascii="Optima" w:eastAsia="Times New Roman" w:hAnsi="Optima" w:cs="Times New Roman"/>
          <w:color w:val="000000"/>
          <w:lang w:val="en-CA"/>
        </w:rPr>
        <w:t>, perhaps even inciting a swath of glamorous red gowns for the red carpet so close to Valentine’s D</w:t>
      </w:r>
      <w:r w:rsidR="001E0758">
        <w:rPr>
          <w:rFonts w:ascii="Optima" w:eastAsia="Times New Roman" w:hAnsi="Optima" w:cs="Times New Roman"/>
          <w:color w:val="000000"/>
          <w:lang w:val="en-CA"/>
        </w:rPr>
        <w:t>ay.</w:t>
      </w:r>
      <w:r w:rsidR="0053242D" w:rsidRPr="0053242D">
        <w:rPr>
          <w:rFonts w:ascii="Optima" w:eastAsia="Times New Roman" w:hAnsi="Optima" w:cs="Times New Roman"/>
          <w:color w:val="000000"/>
          <w:lang w:val="en-CA"/>
        </w:rPr>
        <w:t>”</w:t>
      </w:r>
    </w:p>
    <w:p w:rsidR="00291C2E" w:rsidRDefault="00291C2E" w:rsidP="00291C2E">
      <w:pPr>
        <w:rPr>
          <w:rFonts w:ascii="Optima" w:hAnsi="Optima"/>
          <w:lang w:val="en-CA"/>
        </w:rPr>
      </w:pPr>
    </w:p>
    <w:p w:rsidR="00291C2E" w:rsidRDefault="00291C2E" w:rsidP="00291C2E">
      <w:pPr>
        <w:rPr>
          <w:rFonts w:ascii="Optima" w:hAnsi="Optima"/>
          <w:lang w:val="en-CA"/>
        </w:rPr>
      </w:pPr>
      <w:r>
        <w:rPr>
          <w:rFonts w:ascii="Optima" w:hAnsi="Optima"/>
          <w:lang w:val="en-CA"/>
        </w:rPr>
        <w:t xml:space="preserve">The Aga Khan Museum </w:t>
      </w:r>
      <w:r w:rsidR="00C44017">
        <w:rPr>
          <w:rFonts w:ascii="Optima" w:hAnsi="Optima"/>
          <w:lang w:val="en-CA"/>
        </w:rPr>
        <w:t>(</w:t>
      </w:r>
      <w:hyperlink r:id="rId7" w:history="1">
        <w:r w:rsidR="00C44017" w:rsidRPr="00C95C0B">
          <w:rPr>
            <w:rStyle w:val="Hyperlink"/>
            <w:rFonts w:ascii="Optima" w:hAnsi="Optima"/>
            <w:lang w:val="en-CA"/>
          </w:rPr>
          <w:t>https://www.agakhanmuseum.org</w:t>
        </w:r>
      </w:hyperlink>
      <w:r w:rsidR="00C44017">
        <w:rPr>
          <w:rFonts w:ascii="Optima" w:hAnsi="Optima"/>
          <w:lang w:val="en-CA"/>
        </w:rPr>
        <w:t xml:space="preserve"> ) </w:t>
      </w:r>
      <w:r>
        <w:rPr>
          <w:rFonts w:ascii="Optima" w:hAnsi="Optima"/>
          <w:lang w:val="en-CA"/>
        </w:rPr>
        <w:t xml:space="preserve">is located at </w:t>
      </w:r>
      <w:r w:rsidRPr="00291C2E">
        <w:rPr>
          <w:rFonts w:ascii="Optima" w:hAnsi="Optima"/>
          <w:lang w:val="en-CA"/>
        </w:rPr>
        <w:t>77 Wynford Dr</w:t>
      </w:r>
      <w:r>
        <w:rPr>
          <w:rFonts w:ascii="Optima" w:hAnsi="Optima"/>
          <w:lang w:val="en-CA"/>
        </w:rPr>
        <w:t>ive in Toronto.</w:t>
      </w:r>
    </w:p>
    <w:p w:rsidR="007123A0" w:rsidRDefault="007123A0" w:rsidP="00291C2E">
      <w:pPr>
        <w:rPr>
          <w:rFonts w:ascii="Optima" w:hAnsi="Optima"/>
          <w:lang w:val="en-CA"/>
        </w:rPr>
      </w:pPr>
    </w:p>
    <w:p w:rsidR="007123A0" w:rsidRPr="00DF2037" w:rsidRDefault="007123A0" w:rsidP="007123A0">
      <w:pPr>
        <w:shd w:val="clear" w:color="auto" w:fill="FFFFFF"/>
        <w:rPr>
          <w:rFonts w:ascii="Optima" w:eastAsia="Times New Roman" w:hAnsi="Optima" w:cs="Arial"/>
          <w:color w:val="000000" w:themeColor="text1"/>
          <w:lang w:eastAsia="en-CA"/>
        </w:rPr>
      </w:pPr>
      <w:r w:rsidRPr="00DF2037">
        <w:rPr>
          <w:rFonts w:ascii="Optima" w:eastAsia="Times New Roman" w:hAnsi="Optima" w:cs="Arial"/>
          <w:color w:val="000000" w:themeColor="text1"/>
          <w:lang w:eastAsia="en-CA"/>
        </w:rPr>
        <w:t xml:space="preserve">Costume designers and artisans who are either Canadian citizens or permanent residents of Canada and have worked on projects (feature film, short film, television, music videos, web series, commercials) which have been produced within Canada (costumes must have been primarily built/created in Canada) will be eligible. The eligibility period for the 2019 CAFTCAD Awards is </w:t>
      </w:r>
      <w:r w:rsidR="00EC3311">
        <w:rPr>
          <w:rFonts w:ascii="Optima" w:eastAsia="Times New Roman" w:hAnsi="Optima" w:cs="Arial"/>
          <w:color w:val="000000" w:themeColor="text1"/>
          <w:lang w:eastAsia="en-CA"/>
        </w:rPr>
        <w:t xml:space="preserve">December 1, 2017 </w:t>
      </w:r>
      <w:r>
        <w:rPr>
          <w:rFonts w:ascii="Optima" w:eastAsia="Times New Roman" w:hAnsi="Optima" w:cs="Arial"/>
          <w:color w:val="000000" w:themeColor="text1"/>
          <w:lang w:eastAsia="en-CA"/>
        </w:rPr>
        <w:t>to December</w:t>
      </w:r>
      <w:r w:rsidR="00EC3311">
        <w:rPr>
          <w:rFonts w:ascii="Optima" w:eastAsia="Times New Roman" w:hAnsi="Optima" w:cs="Arial"/>
          <w:color w:val="000000" w:themeColor="text1"/>
          <w:lang w:eastAsia="en-CA"/>
        </w:rPr>
        <w:t xml:space="preserve"> </w:t>
      </w:r>
      <w:r>
        <w:rPr>
          <w:rFonts w:ascii="Optima" w:eastAsia="Times New Roman" w:hAnsi="Optima" w:cs="Arial"/>
          <w:color w:val="000000" w:themeColor="text1"/>
          <w:lang w:eastAsia="en-CA"/>
        </w:rPr>
        <w:t xml:space="preserve">1, 2018 </w:t>
      </w:r>
      <w:r w:rsidRPr="00204BB3">
        <w:rPr>
          <w:rFonts w:ascii="Optima" w:eastAsia="Times New Roman" w:hAnsi="Optima" w:cs="Arial"/>
          <w:color w:val="000000" w:themeColor="text1"/>
          <w:lang w:eastAsia="en-CA"/>
        </w:rPr>
        <w:t>for projects that have been released theatrically, online, on streaming services, on television/cable, or participated in accredited film festivals.</w:t>
      </w:r>
      <w:r w:rsidRPr="00DF2037">
        <w:rPr>
          <w:rFonts w:ascii="Optima" w:eastAsia="Times New Roman" w:hAnsi="Optima" w:cs="Arial"/>
          <w:color w:val="000000" w:themeColor="text1"/>
          <w:lang w:eastAsia="en-CA"/>
        </w:rPr>
        <w:t> </w:t>
      </w:r>
    </w:p>
    <w:p w:rsidR="007123A0" w:rsidRDefault="007123A0" w:rsidP="007123A0">
      <w:pPr>
        <w:rPr>
          <w:rFonts w:ascii="Optima" w:eastAsia="Times New Roman" w:hAnsi="Optima" w:cs="Times New Roman"/>
          <w:color w:val="000000" w:themeColor="text1"/>
          <w:shd w:val="clear" w:color="auto" w:fill="FFFFFF"/>
          <w:lang w:eastAsia="en-CA"/>
        </w:rPr>
      </w:pPr>
    </w:p>
    <w:p w:rsidR="007123A0" w:rsidRPr="00DF2037" w:rsidRDefault="007123A0" w:rsidP="007123A0">
      <w:pPr>
        <w:rPr>
          <w:rFonts w:ascii="Optima" w:eastAsia="Times New Roman" w:hAnsi="Optima" w:cs="Times New Roman"/>
          <w:color w:val="000000" w:themeColor="text1"/>
          <w:lang w:eastAsia="en-CA"/>
        </w:rPr>
      </w:pPr>
      <w:r w:rsidRPr="00DF2037">
        <w:rPr>
          <w:rFonts w:ascii="Optima" w:eastAsia="Times New Roman" w:hAnsi="Optima" w:cs="Arial"/>
          <w:color w:val="000000" w:themeColor="text1"/>
          <w:lang w:eastAsia="en-CA"/>
        </w:rPr>
        <w:t>The final list of prize categories is still in development, but will include: Film: Contemporary, Film: Period, Film: Sci-Fi/Fantasy, TV: Contemporary, TV: Period, TV: Sci-Fi/Fantasy, Original Web Series, Commercials, Music Videos and Short Films.</w:t>
      </w:r>
    </w:p>
    <w:p w:rsidR="007123A0" w:rsidRDefault="007123A0" w:rsidP="00291C2E">
      <w:pPr>
        <w:rPr>
          <w:rFonts w:ascii="Optima" w:hAnsi="Optima"/>
          <w:lang w:val="en-CA"/>
        </w:rPr>
      </w:pPr>
    </w:p>
    <w:p w:rsidR="00607182" w:rsidRDefault="00607182" w:rsidP="00291C2E">
      <w:pPr>
        <w:rPr>
          <w:rFonts w:ascii="Optima" w:hAnsi="Optima"/>
          <w:lang w:val="en-CA"/>
        </w:rPr>
      </w:pPr>
    </w:p>
    <w:p w:rsidR="00607182" w:rsidRPr="00DF2037" w:rsidRDefault="00607182" w:rsidP="00607182">
      <w:pPr>
        <w:shd w:val="clear" w:color="auto" w:fill="FFFFFF"/>
        <w:rPr>
          <w:rFonts w:ascii="Optima" w:eastAsia="Times New Roman" w:hAnsi="Optima" w:cs="Arial"/>
          <w:color w:val="000000" w:themeColor="text1"/>
          <w:lang w:eastAsia="en-CA"/>
        </w:rPr>
      </w:pPr>
      <w:r w:rsidRPr="00DF2037">
        <w:rPr>
          <w:rFonts w:ascii="Optima" w:eastAsia="Times New Roman" w:hAnsi="Optima" w:cs="Arial"/>
          <w:b/>
          <w:bCs/>
          <w:color w:val="000000" w:themeColor="text1"/>
          <w:lang w:eastAsia="en-CA"/>
        </w:rPr>
        <w:t>ABOUT CAFTCAD </w:t>
      </w:r>
    </w:p>
    <w:p w:rsidR="00607182" w:rsidRPr="00DF2037" w:rsidRDefault="00607182" w:rsidP="00607182">
      <w:pPr>
        <w:rPr>
          <w:rFonts w:ascii="Optima" w:eastAsia="Times New Roman" w:hAnsi="Optima" w:cs="Arial"/>
          <w:color w:val="000000" w:themeColor="text1"/>
          <w:shd w:val="clear" w:color="auto" w:fill="FFFFFF"/>
          <w:lang w:eastAsia="en-CA"/>
        </w:rPr>
      </w:pPr>
      <w:r w:rsidRPr="00AE5CA7">
        <w:rPr>
          <w:rFonts w:ascii="Optima" w:eastAsia="Times New Roman" w:hAnsi="Optima" w:cs="Arial"/>
          <w:bCs/>
          <w:color w:val="000000" w:themeColor="text1"/>
          <w:lang w:eastAsia="en-CA"/>
        </w:rPr>
        <w:t>F</w:t>
      </w:r>
      <w:r w:rsidRPr="00DF2037">
        <w:rPr>
          <w:rFonts w:ascii="Optima" w:eastAsia="Times New Roman" w:hAnsi="Optima" w:cs="Arial"/>
          <w:color w:val="000000" w:themeColor="text1"/>
          <w:lang w:eastAsia="en-CA"/>
        </w:rPr>
        <w:t>ormed in 2008</w:t>
      </w:r>
      <w:r w:rsidRPr="00DF2037">
        <w:rPr>
          <w:rFonts w:ascii="Optima" w:eastAsia="Times New Roman" w:hAnsi="Optima" w:cs="Arial"/>
          <w:b/>
          <w:bCs/>
          <w:color w:val="000000" w:themeColor="text1"/>
          <w:lang w:eastAsia="en-CA"/>
        </w:rPr>
        <w:t>, </w:t>
      </w:r>
      <w:r>
        <w:rPr>
          <w:rFonts w:ascii="Optima" w:eastAsia="Times New Roman" w:hAnsi="Optima" w:cs="Arial"/>
          <w:b/>
          <w:bCs/>
          <w:color w:val="000000" w:themeColor="text1"/>
          <w:lang w:eastAsia="en-CA"/>
        </w:rPr>
        <w:t xml:space="preserve">CAFTCAD </w:t>
      </w:r>
      <w:r w:rsidRPr="00DF2037">
        <w:rPr>
          <w:rFonts w:ascii="Optima" w:eastAsia="Times New Roman" w:hAnsi="Optima" w:cs="Arial"/>
          <w:color w:val="000000" w:themeColor="text1"/>
          <w:lang w:eastAsia="en-CA"/>
        </w:rPr>
        <w:t>is an association of individuals interested in promoting costume design for film, television and media from both an artistic and technical perspective. Our goal is to enrich our community with a national organization that is inclusive of experience and talent.</w:t>
      </w:r>
    </w:p>
    <w:p w:rsidR="00607182" w:rsidRPr="00DF2037" w:rsidRDefault="00607182" w:rsidP="00607182">
      <w:pPr>
        <w:rPr>
          <w:rFonts w:ascii="Optima" w:eastAsia="Times New Roman" w:hAnsi="Optima" w:cs="Arial"/>
          <w:color w:val="000000" w:themeColor="text1"/>
          <w:shd w:val="clear" w:color="auto" w:fill="FFFFFF"/>
          <w:lang w:eastAsia="en-CA"/>
        </w:rPr>
      </w:pPr>
      <w:r w:rsidRPr="00DF2037">
        <w:rPr>
          <w:rFonts w:ascii="Optima" w:eastAsia="Times New Roman" w:hAnsi="Optima" w:cs="Arial"/>
          <w:color w:val="000000" w:themeColor="text1"/>
          <w:lang w:eastAsia="en-CA"/>
        </w:rPr>
        <w:t>The Alliance provides an open forum for discussion, networking and knowledge sharing for our members through periodic seminars, workshops, exhibits and an online forum. We explore the areas of individual design approach, illustration, and advancements in film technologies. We celebrate the richness of historic and contemporary fashion and its relationship to our craft.</w:t>
      </w:r>
    </w:p>
    <w:p w:rsidR="00725B45" w:rsidRDefault="00607182" w:rsidP="00607182">
      <w:pPr>
        <w:rPr>
          <w:rFonts w:ascii="Optima" w:eastAsia="Times New Roman" w:hAnsi="Optima" w:cs="Arial"/>
          <w:color w:val="000000" w:themeColor="text1"/>
          <w:lang w:eastAsia="en-CA"/>
        </w:rPr>
      </w:pPr>
      <w:r w:rsidRPr="00DF2037">
        <w:rPr>
          <w:rFonts w:ascii="Optima" w:eastAsia="Times New Roman" w:hAnsi="Optima" w:cs="Arial"/>
          <w:color w:val="000000" w:themeColor="text1"/>
          <w:lang w:eastAsia="en-CA"/>
        </w:rPr>
        <w:t xml:space="preserve">Our vision is to increase awareness and the value of costume arts and design as a powerful element in the collaborative process of filmmaking; furthering international recognition of the creative talent we have in Canada. </w:t>
      </w:r>
    </w:p>
    <w:p w:rsidR="00725B45" w:rsidRDefault="00725B45" w:rsidP="00607182">
      <w:pPr>
        <w:rPr>
          <w:rFonts w:ascii="Optima" w:eastAsia="Times New Roman" w:hAnsi="Optima" w:cs="Arial"/>
          <w:color w:val="000000" w:themeColor="text1"/>
          <w:lang w:eastAsia="en-CA"/>
        </w:rPr>
      </w:pPr>
    </w:p>
    <w:p w:rsidR="00725B45" w:rsidRPr="00E23030" w:rsidRDefault="00725B45" w:rsidP="00607182">
      <w:pPr>
        <w:rPr>
          <w:rFonts w:ascii="Optima" w:eastAsia="Times New Roman" w:hAnsi="Optima" w:cs="Arial"/>
          <w:b/>
          <w:color w:val="000000" w:themeColor="text1"/>
          <w:lang w:eastAsia="en-CA"/>
        </w:rPr>
      </w:pPr>
      <w:r w:rsidRPr="00E23030">
        <w:rPr>
          <w:rFonts w:ascii="Optima" w:eastAsia="Times New Roman" w:hAnsi="Optima" w:cs="Arial"/>
          <w:b/>
          <w:color w:val="000000" w:themeColor="text1"/>
          <w:lang w:eastAsia="en-CA"/>
        </w:rPr>
        <w:t>ABOUT THE AGA KHAN MUSEUM</w:t>
      </w:r>
    </w:p>
    <w:p w:rsidR="00725B45" w:rsidRDefault="00725B45" w:rsidP="00607182">
      <w:pPr>
        <w:rPr>
          <w:rFonts w:ascii="Optima" w:eastAsia="Times New Roman" w:hAnsi="Optima" w:cs="Arial"/>
          <w:color w:val="000000" w:themeColor="text1"/>
          <w:lang w:eastAsia="en-CA"/>
        </w:rPr>
      </w:pPr>
    </w:p>
    <w:p w:rsidR="00725B45" w:rsidRPr="00725B45" w:rsidRDefault="00725B45" w:rsidP="00725B45">
      <w:pPr>
        <w:rPr>
          <w:rFonts w:ascii="Optima" w:eastAsia="Times New Roman" w:hAnsi="Optima" w:cs="Calibri"/>
          <w:color w:val="000000"/>
          <w:sz w:val="22"/>
          <w:szCs w:val="22"/>
          <w:lang w:val="en-CA"/>
        </w:rPr>
      </w:pPr>
      <w:r w:rsidRPr="00725B45">
        <w:rPr>
          <w:rFonts w:ascii="Optima" w:eastAsia="Times New Roman" w:hAnsi="Optima" w:cs="Calibri"/>
          <w:color w:val="000000"/>
          <w:sz w:val="22"/>
          <w:szCs w:val="22"/>
        </w:rPr>
        <w:t xml:space="preserve">The Aga Khan Museum in Toronto, Canada, has been established and developed by the Aga Khan Trust for </w:t>
      </w:r>
      <w:proofErr w:type="spellStart"/>
      <w:r w:rsidRPr="00725B45">
        <w:rPr>
          <w:rFonts w:ascii="Optima" w:eastAsia="Times New Roman" w:hAnsi="Optima" w:cs="Calibri"/>
          <w:color w:val="000000"/>
          <w:sz w:val="22"/>
          <w:szCs w:val="22"/>
        </w:rPr>
        <w:t>Culutre</w:t>
      </w:r>
      <w:proofErr w:type="spellEnd"/>
      <w:r w:rsidRPr="00725B45">
        <w:rPr>
          <w:rFonts w:ascii="Optima" w:eastAsia="Times New Roman" w:hAnsi="Optima" w:cs="Calibri"/>
          <w:color w:val="000000"/>
          <w:sz w:val="22"/>
          <w:szCs w:val="22"/>
        </w:rPr>
        <w:t xml:space="preserve"> (AKTC), which is an agency of the Aga Khan Development Network (AKDN). The Museum’s mission is to foster a greater understanding and appreciation of the contributions that </w:t>
      </w:r>
      <w:r w:rsidRPr="00725B45">
        <w:rPr>
          <w:rFonts w:ascii="Optima" w:eastAsia="Times New Roman" w:hAnsi="Optima" w:cs="Calibri"/>
          <w:color w:val="000000"/>
          <w:sz w:val="22"/>
          <w:szCs w:val="22"/>
        </w:rPr>
        <w:lastRenderedPageBreak/>
        <w:t xml:space="preserve">Muslim civilizations have made to world heritage while often reflecting, through both its permanent and temporary exhibitions, how cultures connect with one another. Designed by architect </w:t>
      </w:r>
      <w:proofErr w:type="spellStart"/>
      <w:r w:rsidRPr="00725B45">
        <w:rPr>
          <w:rFonts w:ascii="Optima" w:eastAsia="Times New Roman" w:hAnsi="Optima" w:cs="Calibri"/>
          <w:color w:val="000000"/>
          <w:sz w:val="22"/>
          <w:szCs w:val="22"/>
        </w:rPr>
        <w:t>Fumihiko</w:t>
      </w:r>
      <w:proofErr w:type="spellEnd"/>
      <w:r w:rsidRPr="00725B45">
        <w:rPr>
          <w:rFonts w:ascii="Optima" w:eastAsia="Times New Roman" w:hAnsi="Optima" w:cs="Calibri"/>
          <w:color w:val="000000"/>
          <w:sz w:val="22"/>
          <w:szCs w:val="22"/>
        </w:rPr>
        <w:t xml:space="preserve"> Maki, the Museum shares a 6.8-hectare site with the Ismaili Centre, Toronto, which was designed by architect Charles Correa. The surrounding landscaped park was designed by architect Vladimir </w:t>
      </w:r>
      <w:proofErr w:type="spellStart"/>
      <w:r w:rsidRPr="00725B45">
        <w:rPr>
          <w:rFonts w:ascii="Optima" w:eastAsia="Times New Roman" w:hAnsi="Optima" w:cs="Calibri"/>
          <w:color w:val="000000"/>
          <w:sz w:val="22"/>
          <w:szCs w:val="22"/>
        </w:rPr>
        <w:t>Djurovic</w:t>
      </w:r>
      <w:proofErr w:type="spellEnd"/>
      <w:r w:rsidRPr="00725B45">
        <w:rPr>
          <w:rFonts w:ascii="Optima" w:eastAsia="Times New Roman" w:hAnsi="Optima" w:cs="Calibri"/>
          <w:color w:val="000000"/>
          <w:sz w:val="22"/>
          <w:szCs w:val="22"/>
        </w:rPr>
        <w:t>.</w:t>
      </w:r>
    </w:p>
    <w:p w:rsidR="00607182" w:rsidRPr="00607182" w:rsidRDefault="00607182" w:rsidP="00607182">
      <w:pPr>
        <w:rPr>
          <w:rFonts w:ascii="Optima" w:eastAsia="Times New Roman" w:hAnsi="Optima" w:cs="Arial"/>
          <w:color w:val="000000" w:themeColor="text1"/>
          <w:shd w:val="clear" w:color="auto" w:fill="FFFFFF"/>
          <w:lang w:eastAsia="en-CA"/>
        </w:rPr>
      </w:pPr>
      <w:r w:rsidRPr="00DF2037">
        <w:rPr>
          <w:rFonts w:ascii="Optima" w:eastAsia="Times New Roman" w:hAnsi="Optima" w:cs="Arial"/>
          <w:b/>
          <w:bCs/>
          <w:color w:val="000000" w:themeColor="text1"/>
          <w:lang w:eastAsia="en-CA"/>
        </w:rPr>
        <w:br/>
      </w:r>
      <w:bookmarkStart w:id="0" w:name="_GoBack"/>
      <w:bookmarkEnd w:id="0"/>
    </w:p>
    <w:p w:rsidR="00607182" w:rsidRPr="00DF2037" w:rsidRDefault="00607182" w:rsidP="00607182">
      <w:pPr>
        <w:shd w:val="clear" w:color="auto" w:fill="FFFFFF"/>
        <w:rPr>
          <w:rFonts w:ascii="Optima" w:eastAsia="Times New Roman" w:hAnsi="Optima" w:cs="Arial"/>
          <w:color w:val="000000" w:themeColor="text1"/>
          <w:lang w:eastAsia="en-CA"/>
        </w:rPr>
      </w:pPr>
      <w:r w:rsidRPr="00DF2037">
        <w:rPr>
          <w:rFonts w:ascii="Optima" w:eastAsia="Times New Roman" w:hAnsi="Optima" w:cs="Arial"/>
          <w:b/>
          <w:bCs/>
          <w:color w:val="000000" w:themeColor="text1"/>
          <w:lang w:eastAsia="en-CA"/>
        </w:rPr>
        <w:t>Media contact:</w:t>
      </w:r>
      <w:r w:rsidRPr="00DF2037">
        <w:rPr>
          <w:rFonts w:ascii="Optima" w:eastAsia="Times New Roman" w:hAnsi="Optima" w:cs="Arial"/>
          <w:color w:val="000000" w:themeColor="text1"/>
          <w:lang w:eastAsia="en-CA"/>
        </w:rPr>
        <w:t> Cynthia Amsden </w:t>
      </w:r>
      <w:r>
        <w:rPr>
          <w:rFonts w:ascii="Optima" w:eastAsia="Times New Roman" w:hAnsi="Optima" w:cs="Arial"/>
          <w:color w:val="000000" w:themeColor="text1"/>
          <w:lang w:eastAsia="en-CA"/>
        </w:rPr>
        <w:t xml:space="preserve">Roundstone Communications, </w:t>
      </w:r>
      <w:hyperlink r:id="rId8" w:history="1">
        <w:r w:rsidRPr="00381B8B">
          <w:rPr>
            <w:rStyle w:val="Hyperlink"/>
            <w:rFonts w:ascii="Optima" w:eastAsia="Times New Roman" w:hAnsi="Optima" w:cs="Arial"/>
            <w:lang w:eastAsia="en-CA"/>
          </w:rPr>
          <w:t>Cynthia@roundstonepr.com</w:t>
        </w:r>
      </w:hyperlink>
      <w:r>
        <w:rPr>
          <w:rFonts w:ascii="Optima" w:eastAsia="Times New Roman" w:hAnsi="Optima" w:cs="Arial"/>
          <w:color w:val="000000" w:themeColor="text1"/>
          <w:lang w:eastAsia="en-CA"/>
        </w:rPr>
        <w:t>, 416.910.7740</w:t>
      </w:r>
    </w:p>
    <w:p w:rsidR="00607182" w:rsidRPr="00DF2037" w:rsidRDefault="00607182" w:rsidP="00607182">
      <w:pPr>
        <w:rPr>
          <w:rFonts w:ascii="Optima" w:hAnsi="Optima"/>
          <w:color w:val="000000" w:themeColor="text1"/>
        </w:rPr>
      </w:pPr>
    </w:p>
    <w:p w:rsidR="00607182" w:rsidRPr="00291C2E" w:rsidRDefault="00607182" w:rsidP="00291C2E">
      <w:pPr>
        <w:rPr>
          <w:rFonts w:ascii="Times New Roman" w:eastAsia="Times New Roman" w:hAnsi="Times New Roman" w:cs="Times New Roman"/>
          <w:lang w:val="en-CA"/>
        </w:rPr>
      </w:pPr>
    </w:p>
    <w:p w:rsidR="002C4D5C" w:rsidRDefault="005050A4" w:rsidP="002C4D5C">
      <w:r>
        <w:rPr>
          <w:rFonts w:ascii="Optima" w:hAnsi="Optima"/>
        </w:rPr>
        <w:t xml:space="preserve"> </w:t>
      </w:r>
    </w:p>
    <w:sectPr w:rsidR="002C4D5C" w:rsidSect="00851A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tima">
    <w:altName w:val="Bell MT"/>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4A"/>
    <w:rsid w:val="001E0758"/>
    <w:rsid w:val="00291C2E"/>
    <w:rsid w:val="002C2A36"/>
    <w:rsid w:val="002C4D5C"/>
    <w:rsid w:val="003F1D1E"/>
    <w:rsid w:val="004D2A25"/>
    <w:rsid w:val="005050A4"/>
    <w:rsid w:val="0053242D"/>
    <w:rsid w:val="00607182"/>
    <w:rsid w:val="007123A0"/>
    <w:rsid w:val="00725B45"/>
    <w:rsid w:val="007D2322"/>
    <w:rsid w:val="00851ABB"/>
    <w:rsid w:val="00A1121A"/>
    <w:rsid w:val="00A9164A"/>
    <w:rsid w:val="00C0561C"/>
    <w:rsid w:val="00C3587F"/>
    <w:rsid w:val="00C44017"/>
    <w:rsid w:val="00E23030"/>
    <w:rsid w:val="00E42CAE"/>
    <w:rsid w:val="00EC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CA9E4"/>
  <w14:defaultImageDpi w14:val="32767"/>
  <w15:chartTrackingRefBased/>
  <w15:docId w15:val="{80AE04E8-12DC-AE43-9801-0096B62C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42D"/>
  </w:style>
  <w:style w:type="character" w:styleId="Hyperlink">
    <w:name w:val="Hyperlink"/>
    <w:basedOn w:val="DefaultParagraphFont"/>
    <w:uiPriority w:val="99"/>
    <w:unhideWhenUsed/>
    <w:rsid w:val="00607182"/>
    <w:rPr>
      <w:color w:val="0000FF"/>
      <w:u w:val="single"/>
    </w:rPr>
  </w:style>
  <w:style w:type="character" w:styleId="UnresolvedMention">
    <w:name w:val="Unresolved Mention"/>
    <w:basedOn w:val="DefaultParagraphFont"/>
    <w:uiPriority w:val="99"/>
    <w:rsid w:val="00C440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83595">
      <w:bodyDiv w:val="1"/>
      <w:marLeft w:val="0"/>
      <w:marRight w:val="0"/>
      <w:marTop w:val="0"/>
      <w:marBottom w:val="0"/>
      <w:divBdr>
        <w:top w:val="none" w:sz="0" w:space="0" w:color="auto"/>
        <w:left w:val="none" w:sz="0" w:space="0" w:color="auto"/>
        <w:bottom w:val="none" w:sz="0" w:space="0" w:color="auto"/>
        <w:right w:val="none" w:sz="0" w:space="0" w:color="auto"/>
      </w:divBdr>
    </w:div>
    <w:div w:id="389109567">
      <w:bodyDiv w:val="1"/>
      <w:marLeft w:val="0"/>
      <w:marRight w:val="0"/>
      <w:marTop w:val="0"/>
      <w:marBottom w:val="0"/>
      <w:divBdr>
        <w:top w:val="none" w:sz="0" w:space="0" w:color="auto"/>
        <w:left w:val="none" w:sz="0" w:space="0" w:color="auto"/>
        <w:bottom w:val="none" w:sz="0" w:space="0" w:color="auto"/>
        <w:right w:val="none" w:sz="0" w:space="0" w:color="auto"/>
      </w:divBdr>
      <w:divsChild>
        <w:div w:id="1971588738">
          <w:marLeft w:val="0"/>
          <w:marRight w:val="0"/>
          <w:marTop w:val="0"/>
          <w:marBottom w:val="0"/>
          <w:divBdr>
            <w:top w:val="none" w:sz="0" w:space="0" w:color="auto"/>
            <w:left w:val="none" w:sz="0" w:space="0" w:color="auto"/>
            <w:bottom w:val="none" w:sz="0" w:space="0" w:color="auto"/>
            <w:right w:val="none" w:sz="0" w:space="0" w:color="auto"/>
          </w:divBdr>
        </w:div>
        <w:div w:id="429011866">
          <w:marLeft w:val="0"/>
          <w:marRight w:val="0"/>
          <w:marTop w:val="0"/>
          <w:marBottom w:val="0"/>
          <w:divBdr>
            <w:top w:val="none" w:sz="0" w:space="0" w:color="auto"/>
            <w:left w:val="none" w:sz="0" w:space="0" w:color="auto"/>
            <w:bottom w:val="none" w:sz="0" w:space="0" w:color="auto"/>
            <w:right w:val="none" w:sz="0" w:space="0" w:color="auto"/>
          </w:divBdr>
        </w:div>
        <w:div w:id="1132211203">
          <w:marLeft w:val="0"/>
          <w:marRight w:val="0"/>
          <w:marTop w:val="0"/>
          <w:marBottom w:val="0"/>
          <w:divBdr>
            <w:top w:val="none" w:sz="0" w:space="0" w:color="auto"/>
            <w:left w:val="none" w:sz="0" w:space="0" w:color="auto"/>
            <w:bottom w:val="none" w:sz="0" w:space="0" w:color="auto"/>
            <w:right w:val="none" w:sz="0" w:space="0" w:color="auto"/>
          </w:divBdr>
        </w:div>
      </w:divsChild>
    </w:div>
    <w:div w:id="756294746">
      <w:bodyDiv w:val="1"/>
      <w:marLeft w:val="0"/>
      <w:marRight w:val="0"/>
      <w:marTop w:val="0"/>
      <w:marBottom w:val="0"/>
      <w:divBdr>
        <w:top w:val="none" w:sz="0" w:space="0" w:color="auto"/>
        <w:left w:val="none" w:sz="0" w:space="0" w:color="auto"/>
        <w:bottom w:val="none" w:sz="0" w:space="0" w:color="auto"/>
        <w:right w:val="none" w:sz="0" w:space="0" w:color="auto"/>
      </w:divBdr>
    </w:div>
    <w:div w:id="824206777">
      <w:bodyDiv w:val="1"/>
      <w:marLeft w:val="0"/>
      <w:marRight w:val="0"/>
      <w:marTop w:val="0"/>
      <w:marBottom w:val="0"/>
      <w:divBdr>
        <w:top w:val="none" w:sz="0" w:space="0" w:color="auto"/>
        <w:left w:val="none" w:sz="0" w:space="0" w:color="auto"/>
        <w:bottom w:val="none" w:sz="0" w:space="0" w:color="auto"/>
        <w:right w:val="none" w:sz="0" w:space="0" w:color="auto"/>
      </w:divBdr>
    </w:div>
    <w:div w:id="854609415">
      <w:bodyDiv w:val="1"/>
      <w:marLeft w:val="0"/>
      <w:marRight w:val="0"/>
      <w:marTop w:val="0"/>
      <w:marBottom w:val="0"/>
      <w:divBdr>
        <w:top w:val="none" w:sz="0" w:space="0" w:color="auto"/>
        <w:left w:val="none" w:sz="0" w:space="0" w:color="auto"/>
        <w:bottom w:val="none" w:sz="0" w:space="0" w:color="auto"/>
        <w:right w:val="none" w:sz="0" w:space="0" w:color="auto"/>
      </w:divBdr>
    </w:div>
    <w:div w:id="1620212420">
      <w:bodyDiv w:val="1"/>
      <w:marLeft w:val="0"/>
      <w:marRight w:val="0"/>
      <w:marTop w:val="0"/>
      <w:marBottom w:val="0"/>
      <w:divBdr>
        <w:top w:val="none" w:sz="0" w:space="0" w:color="auto"/>
        <w:left w:val="none" w:sz="0" w:space="0" w:color="auto"/>
        <w:bottom w:val="none" w:sz="0" w:space="0" w:color="auto"/>
        <w:right w:val="none" w:sz="0" w:space="0" w:color="auto"/>
      </w:divBdr>
      <w:divsChild>
        <w:div w:id="628821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4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roundstonepr.com" TargetMode="External"/><Relationship Id="rId3" Type="http://schemas.openxmlformats.org/officeDocument/2006/relationships/webSettings" Target="webSettings.xml"/><Relationship Id="rId7" Type="http://schemas.openxmlformats.org/officeDocument/2006/relationships/hyperlink" Target="https://www.agakhanmuse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ftcad.com/"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Amsden</dc:creator>
  <cp:keywords/>
  <dc:description/>
  <cp:lastModifiedBy>Cynthia Amsden</cp:lastModifiedBy>
  <cp:revision>5</cp:revision>
  <dcterms:created xsi:type="dcterms:W3CDTF">2018-05-15T19:28:00Z</dcterms:created>
  <dcterms:modified xsi:type="dcterms:W3CDTF">2018-05-17T22:30:00Z</dcterms:modified>
</cp:coreProperties>
</file>